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13" w:rsidRDefault="002C7EE9">
      <w:pPr>
        <w:pStyle w:val="normal0"/>
        <w:widowControl w:val="0"/>
        <w:spacing w:line="240" w:lineRule="auto"/>
        <w:rPr>
          <w:rFonts w:ascii="Merriweather" w:eastAsia="Merriweather" w:hAnsi="Merriweather" w:cs="Merriweather"/>
          <w:color w:val="002F4A"/>
          <w:sz w:val="48"/>
          <w:szCs w:val="48"/>
        </w:rPr>
      </w:pPr>
      <w:bookmarkStart w:id="0" w:name="_GoBack"/>
      <w:bookmarkEnd w:id="0"/>
      <w:r>
        <w:rPr>
          <w:rFonts w:ascii="Merriweather" w:eastAsia="Merriweather" w:hAnsi="Merriweather" w:cs="Merriweather"/>
          <w:color w:val="002F4A"/>
          <w:sz w:val="48"/>
          <w:szCs w:val="48"/>
        </w:rPr>
        <w:t xml:space="preserve">“Still Dancing”Jonathan Labillois 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1462088</wp:posOffset>
            </wp:positionH>
            <wp:positionV relativeFrom="paragraph">
              <wp:posOffset>0</wp:posOffset>
            </wp:positionV>
            <wp:extent cx="2979288" cy="4838701"/>
            <wp:effectExtent l="0" t="0" r="0" b="0"/>
            <wp:wrapTopAndBottom distT="19050" distB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288" cy="4838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4813" w:rsidRDefault="006E4813">
      <w:pPr>
        <w:pStyle w:val="normal0"/>
        <w:widowControl w:val="0"/>
        <w:spacing w:line="240" w:lineRule="auto"/>
        <w:rPr>
          <w:rFonts w:ascii="Merriweather" w:eastAsia="Merriweather" w:hAnsi="Merriweather" w:cs="Merriweather"/>
          <w:color w:val="002F4A"/>
          <w:sz w:val="48"/>
          <w:szCs w:val="48"/>
        </w:rPr>
      </w:pPr>
    </w:p>
    <w:p w:rsidR="006E4813" w:rsidRDefault="002C7EE9">
      <w:pPr>
        <w:pStyle w:val="normal0"/>
        <w:rPr>
          <w:rFonts w:ascii="Merriweather" w:eastAsia="Merriweather" w:hAnsi="Merriweather" w:cs="Merriweather"/>
          <w:color w:val="002F4A"/>
          <w:sz w:val="36"/>
          <w:szCs w:val="36"/>
        </w:rPr>
      </w:pPr>
      <w:r>
        <w:rPr>
          <w:rFonts w:ascii="Merriweather" w:eastAsia="Merriweather" w:hAnsi="Merriweather" w:cs="Merriweather"/>
          <w:color w:val="002F4A"/>
          <w:sz w:val="36"/>
          <w:szCs w:val="36"/>
        </w:rPr>
        <w:t>La Question:</w:t>
      </w:r>
    </w:p>
    <w:p w:rsidR="006E4813" w:rsidRDefault="006E4813">
      <w:pPr>
        <w:pStyle w:val="normal0"/>
        <w:widowControl w:val="0"/>
        <w:spacing w:line="240" w:lineRule="auto"/>
        <w:rPr>
          <w:rFonts w:ascii="Merriweather" w:eastAsia="Merriweather" w:hAnsi="Merriweather" w:cs="Merriweather"/>
          <w:color w:val="002F4A"/>
          <w:sz w:val="28"/>
          <w:szCs w:val="28"/>
        </w:rPr>
      </w:pPr>
    </w:p>
    <w:p w:rsidR="006E4813" w:rsidRDefault="002C7EE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002F4A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Qu'est-ce que les artistes essaient d'exprimer selon vous? </w:t>
      </w:r>
    </w:p>
    <w:p w:rsidR="006E4813" w:rsidRDefault="002C7EE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212121"/>
          <w:highlight w:val="white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Qu’est-ce que tu vois lié à des femmes et des filles perdues?  </w:t>
      </w:r>
    </w:p>
    <w:p w:rsidR="006E4813" w:rsidRDefault="002C7EE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212121"/>
          <w:highlight w:val="white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Quelle sont les symboles ici qui représentent la justice ou l’injustice? </w:t>
      </w:r>
    </w:p>
    <w:p w:rsidR="006E4813" w:rsidRDefault="006E4813">
      <w:pPr>
        <w:pStyle w:val="normal0"/>
        <w:spacing w:line="360" w:lineRule="auto"/>
      </w:pPr>
    </w:p>
    <w:sectPr w:rsidR="006E48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53A"/>
    <w:multiLevelType w:val="multilevel"/>
    <w:tmpl w:val="40126CC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813"/>
    <w:rsid w:val="002C7EE9"/>
    <w:rsid w:val="006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Brown</cp:lastModifiedBy>
  <cp:revision>2</cp:revision>
  <dcterms:created xsi:type="dcterms:W3CDTF">2018-01-17T12:12:00Z</dcterms:created>
  <dcterms:modified xsi:type="dcterms:W3CDTF">2018-01-17T12:12:00Z</dcterms:modified>
</cp:coreProperties>
</file>